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A" w:rsidRDefault="00FD12AA" w:rsidP="00FD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12A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B015287" wp14:editId="5CC7E3FA">
            <wp:extent cx="6863937" cy="9646152"/>
            <wp:effectExtent l="0" t="0" r="0" b="0"/>
            <wp:docPr id="3" name="Рисунок 3" descr="I:\Правила внутреннего распорядка учащихся\титу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авила внутреннего распорядка учащихся\титул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26" cy="96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C9" w:rsidRPr="00721A9A" w:rsidRDefault="00DA59C9" w:rsidP="00FD12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1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</w:t>
      </w:r>
      <w:r w:rsidR="00AE5F3C" w:rsidRPr="00721A9A">
        <w:rPr>
          <w:rFonts w:ascii="Times New Roman" w:hAnsi="Times New Roman" w:cs="Times New Roman"/>
          <w:sz w:val="28"/>
          <w:szCs w:val="28"/>
        </w:rPr>
        <w:t>дерации», приказом Министерства образования и науки Российской Федерации от 15 марта 2013 г. № 185 «Об утверждении Порядка</w:t>
      </w:r>
      <w:r w:rsidRPr="00721A9A">
        <w:rPr>
          <w:rFonts w:ascii="Times New Roman" w:hAnsi="Times New Roman" w:cs="Times New Roman"/>
          <w:sz w:val="28"/>
          <w:szCs w:val="28"/>
        </w:rPr>
        <w:t xml:space="preserve"> применения к обучающимся и снятия с обучающихся мер дисциплинарного взыскания</w:t>
      </w:r>
      <w:r w:rsidR="00AE5F3C" w:rsidRPr="00721A9A">
        <w:rPr>
          <w:rFonts w:ascii="Times New Roman" w:hAnsi="Times New Roman" w:cs="Times New Roman"/>
          <w:sz w:val="28"/>
          <w:szCs w:val="28"/>
        </w:rPr>
        <w:t>»</w:t>
      </w:r>
      <w:r w:rsidRPr="00721A9A">
        <w:rPr>
          <w:rFonts w:ascii="Times New Roman" w:hAnsi="Times New Roman" w:cs="Times New Roman"/>
          <w:sz w:val="28"/>
          <w:szCs w:val="28"/>
        </w:rPr>
        <w:t>,</w:t>
      </w:r>
      <w:r w:rsidR="00AE5F3C" w:rsidRPr="00721A9A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Свердловской области от 20.11.2013 №1404-ПП «Об утверждении требований к одежде</w:t>
      </w:r>
      <w:proofErr w:type="gramEnd"/>
      <w:r w:rsidR="00AE5F3C" w:rsidRPr="00721A9A">
        <w:rPr>
          <w:rFonts w:ascii="Times New Roman" w:hAnsi="Times New Roman" w:cs="Times New Roman"/>
          <w:sz w:val="28"/>
          <w:szCs w:val="28"/>
        </w:rPr>
        <w:t xml:space="preserve"> обучающихся в государственных общеобразовательных организациях Свердловской области и муниципальных</w:t>
      </w:r>
      <w:r w:rsidR="006E2BCB" w:rsidRPr="00721A9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Свердловской области, реализующих образовательные программы начального общего, основного общего и</w:t>
      </w:r>
      <w:r w:rsidR="00831B05">
        <w:rPr>
          <w:rFonts w:ascii="Times New Roman" w:hAnsi="Times New Roman" w:cs="Times New Roman"/>
          <w:sz w:val="28"/>
          <w:szCs w:val="28"/>
        </w:rPr>
        <w:t xml:space="preserve"> </w:t>
      </w:r>
      <w:r w:rsidR="006E2BCB" w:rsidRPr="00721A9A">
        <w:rPr>
          <w:rFonts w:ascii="Times New Roman" w:hAnsi="Times New Roman" w:cs="Times New Roman"/>
          <w:sz w:val="28"/>
          <w:szCs w:val="28"/>
        </w:rPr>
        <w:t xml:space="preserve">(или) </w:t>
      </w:r>
      <w:r w:rsidR="00AE5F3C" w:rsidRPr="00721A9A">
        <w:rPr>
          <w:rFonts w:ascii="Times New Roman" w:hAnsi="Times New Roman" w:cs="Times New Roman"/>
          <w:sz w:val="28"/>
          <w:szCs w:val="28"/>
        </w:rPr>
        <w:t xml:space="preserve">  </w:t>
      </w:r>
      <w:r w:rsidR="006E2BCB" w:rsidRPr="00721A9A">
        <w:rPr>
          <w:rFonts w:ascii="Times New Roman" w:hAnsi="Times New Roman" w:cs="Times New Roman"/>
          <w:sz w:val="28"/>
          <w:szCs w:val="28"/>
        </w:rPr>
        <w:t>среднего общего образования»,</w:t>
      </w:r>
      <w:r w:rsidR="00AE5F3C" w:rsidRPr="00721A9A">
        <w:rPr>
          <w:rFonts w:ascii="Times New Roman" w:hAnsi="Times New Roman" w:cs="Times New Roman"/>
          <w:sz w:val="28"/>
          <w:szCs w:val="28"/>
        </w:rPr>
        <w:t xml:space="preserve"> </w:t>
      </w:r>
      <w:r w:rsidRPr="00721A9A">
        <w:rPr>
          <w:rFonts w:ascii="Times New Roman" w:hAnsi="Times New Roman" w:cs="Times New Roman"/>
          <w:sz w:val="28"/>
          <w:szCs w:val="28"/>
        </w:rPr>
        <w:t xml:space="preserve"> </w:t>
      </w:r>
      <w:r w:rsidR="0028350C" w:rsidRPr="00721A9A">
        <w:rPr>
          <w:rFonts w:ascii="Times New Roman" w:hAnsi="Times New Roman" w:cs="Times New Roman"/>
          <w:sz w:val="28"/>
          <w:szCs w:val="28"/>
        </w:rPr>
        <w:t>У</w:t>
      </w:r>
      <w:r w:rsidRPr="00721A9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E2BCB" w:rsidRPr="00721A9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21A9A">
        <w:rPr>
          <w:rFonts w:ascii="Times New Roman" w:hAnsi="Times New Roman" w:cs="Times New Roman"/>
          <w:sz w:val="28"/>
          <w:szCs w:val="28"/>
        </w:rPr>
        <w:t>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СОШ №13 (далее – Школа).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1.4. Настоящие Правила обязательны для исполнения всеми учащимися Школы и их родителями (законными представителями), обеспечивающими получени</w:t>
      </w:r>
      <w:r w:rsidR="006F6FFE" w:rsidRPr="00721A9A">
        <w:rPr>
          <w:rFonts w:ascii="Times New Roman" w:hAnsi="Times New Roman" w:cs="Times New Roman"/>
          <w:sz w:val="28"/>
          <w:szCs w:val="28"/>
        </w:rPr>
        <w:t>е</w:t>
      </w:r>
      <w:r w:rsidRPr="00721A9A">
        <w:rPr>
          <w:rFonts w:ascii="Times New Roman" w:hAnsi="Times New Roman" w:cs="Times New Roman"/>
          <w:sz w:val="28"/>
          <w:szCs w:val="28"/>
        </w:rPr>
        <w:t xml:space="preserve"> учащимися общего образования.</w:t>
      </w:r>
    </w:p>
    <w:p w:rsidR="00DA59C9" w:rsidRPr="00721A9A" w:rsidRDefault="00DA59C9" w:rsidP="00033D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9A">
        <w:rPr>
          <w:rFonts w:ascii="Times New Roman" w:hAnsi="Times New Roman" w:cs="Times New Roman"/>
          <w:b/>
          <w:bCs/>
          <w:sz w:val="28"/>
          <w:szCs w:val="28"/>
        </w:rPr>
        <w:t>Режим образовательного процесса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2.1. Календарный </w:t>
      </w:r>
      <w:r w:rsidR="0028350C" w:rsidRPr="00721A9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721A9A">
        <w:rPr>
          <w:rFonts w:ascii="Times New Roman" w:hAnsi="Times New Roman" w:cs="Times New Roman"/>
          <w:sz w:val="28"/>
          <w:szCs w:val="28"/>
        </w:rPr>
        <w:t>график на каждый учебный год утверждается приказом директора Школы.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2.2Учебные занятия начинаются в 8 часов 00 минут.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2.3. Для всех классов</w:t>
      </w:r>
      <w:r w:rsidR="0028350C" w:rsidRPr="00721A9A">
        <w:rPr>
          <w:rFonts w:ascii="Times New Roman" w:hAnsi="Times New Roman" w:cs="Times New Roman"/>
          <w:sz w:val="28"/>
          <w:szCs w:val="28"/>
        </w:rPr>
        <w:t xml:space="preserve">, кроме1-ых, </w:t>
      </w:r>
      <w:r w:rsidRPr="00721A9A">
        <w:rPr>
          <w:rFonts w:ascii="Times New Roman" w:hAnsi="Times New Roman" w:cs="Times New Roman"/>
          <w:sz w:val="28"/>
          <w:szCs w:val="28"/>
        </w:rPr>
        <w:t xml:space="preserve"> устанавливается шестидневная учебная неделя.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2.4. Расписание учебных занятий составляется в строгом соответствии с требованиями</w:t>
      </w:r>
      <w:r w:rsidR="00721A9A" w:rsidRPr="00721A9A">
        <w:rPr>
          <w:rFonts w:ascii="Times New Roman" w:hAnsi="Times New Roman" w:cs="Times New Roman"/>
          <w:sz w:val="28"/>
          <w:szCs w:val="28"/>
        </w:rPr>
        <w:t xml:space="preserve"> </w:t>
      </w:r>
      <w:r w:rsidRPr="00721A9A">
        <w:rPr>
          <w:rFonts w:ascii="Times New Roman" w:hAnsi="Times New Roman" w:cs="Times New Roman"/>
          <w:sz w:val="28"/>
          <w:szCs w:val="28"/>
        </w:rPr>
        <w:t>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2.5. Продолжительность урока в</w:t>
      </w:r>
      <w:r w:rsidR="00412310" w:rsidRPr="00721A9A">
        <w:rPr>
          <w:rFonts w:ascii="Times New Roman" w:hAnsi="Times New Roman" w:cs="Times New Roman"/>
          <w:sz w:val="28"/>
          <w:szCs w:val="28"/>
        </w:rPr>
        <w:t>о</w:t>
      </w:r>
      <w:r w:rsidRPr="00721A9A">
        <w:rPr>
          <w:rFonts w:ascii="Times New Roman" w:hAnsi="Times New Roman" w:cs="Times New Roman"/>
          <w:sz w:val="28"/>
          <w:szCs w:val="28"/>
        </w:rPr>
        <w:t xml:space="preserve"> </w:t>
      </w:r>
      <w:r w:rsidR="00CE2E6C" w:rsidRPr="00721A9A">
        <w:rPr>
          <w:rFonts w:ascii="Times New Roman" w:hAnsi="Times New Roman" w:cs="Times New Roman"/>
          <w:sz w:val="28"/>
          <w:szCs w:val="28"/>
        </w:rPr>
        <w:t>2</w:t>
      </w:r>
      <w:r w:rsidRPr="00721A9A">
        <w:rPr>
          <w:rFonts w:ascii="Times New Roman" w:hAnsi="Times New Roman" w:cs="Times New Roman"/>
          <w:sz w:val="28"/>
          <w:szCs w:val="28"/>
        </w:rPr>
        <w:t xml:space="preserve">–11-х классах составляет </w:t>
      </w:r>
      <w:r w:rsidR="00412310" w:rsidRPr="00721A9A">
        <w:rPr>
          <w:rFonts w:ascii="Times New Roman" w:hAnsi="Times New Roman" w:cs="Times New Roman"/>
          <w:sz w:val="28"/>
          <w:szCs w:val="28"/>
        </w:rPr>
        <w:t>40</w:t>
      </w:r>
      <w:r w:rsidRPr="00721A9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2.6. Для учащихся 1-х классов устанавливается </w:t>
      </w:r>
      <w:r w:rsidR="00897DA4" w:rsidRPr="00721A9A">
        <w:rPr>
          <w:rFonts w:ascii="Times New Roman" w:hAnsi="Times New Roman" w:cs="Times New Roman"/>
          <w:sz w:val="28"/>
          <w:szCs w:val="28"/>
        </w:rPr>
        <w:t xml:space="preserve">пятидневная учебная неделя и следующий ежедневный режим </w:t>
      </w:r>
      <w:r w:rsidR="00721A9A" w:rsidRPr="00721A9A">
        <w:rPr>
          <w:rFonts w:ascii="Times New Roman" w:hAnsi="Times New Roman" w:cs="Times New Roman"/>
          <w:sz w:val="28"/>
          <w:szCs w:val="28"/>
        </w:rPr>
        <w:t>занятий</w:t>
      </w:r>
      <w:r w:rsidR="00897DA4" w:rsidRPr="00721A9A">
        <w:rPr>
          <w:rFonts w:ascii="Times New Roman" w:hAnsi="Times New Roman" w:cs="Times New Roman"/>
          <w:sz w:val="28"/>
          <w:szCs w:val="28"/>
        </w:rPr>
        <w:t>: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в сентябре и октябре — по 3 урока продолжительностью </w:t>
      </w:r>
      <w:r w:rsidR="00E81259" w:rsidRPr="00721A9A">
        <w:rPr>
          <w:rFonts w:ascii="Times New Roman" w:hAnsi="Times New Roman" w:cs="Times New Roman"/>
          <w:sz w:val="28"/>
          <w:szCs w:val="28"/>
        </w:rPr>
        <w:t>35</w:t>
      </w:r>
      <w:r w:rsidRPr="00721A9A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в ноябре и декабре — по 4 урока продолжительностью </w:t>
      </w:r>
      <w:r w:rsidR="00E81259" w:rsidRPr="00721A9A">
        <w:rPr>
          <w:rFonts w:ascii="Times New Roman" w:hAnsi="Times New Roman" w:cs="Times New Roman"/>
          <w:sz w:val="28"/>
          <w:szCs w:val="28"/>
        </w:rPr>
        <w:t>35</w:t>
      </w:r>
      <w:r w:rsidRPr="00721A9A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с января по май — по 4 урока продолжительностью 40 минут.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После второго урока проводится динамическая пауза продолжительностью 40 минут.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2.7. Продолжительность перемен между уроками составляет  10 минут;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2.8. Учащиеся должны приходить в Школу не позднее 7 часов 50 минут. Опоздание на уроки недопустимо.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2.9. Горячее питание учащихся осуществляется в соответствии с расписанием, утверждаемым на каждый учебный период директором.</w:t>
      </w:r>
    </w:p>
    <w:p w:rsidR="0028350C" w:rsidRPr="00721A9A" w:rsidRDefault="0028350C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2.10. Для приёма пищи предусматривается большая перемена продолжительностью 20 минут.</w:t>
      </w:r>
    </w:p>
    <w:p w:rsidR="00412310" w:rsidRPr="00721A9A" w:rsidRDefault="00412310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A59C9" w:rsidRPr="00721A9A" w:rsidRDefault="00DA59C9" w:rsidP="00033D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Права, обязанности и ответственность учащихся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A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 Учащиеся имеют право </w:t>
      </w:r>
      <w:proofErr w:type="gramStart"/>
      <w:r w:rsidRPr="00721A9A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proofErr w:type="gramEnd"/>
      <w:r w:rsidRPr="00721A9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A59C9" w:rsidRPr="00721A9A" w:rsidRDefault="00672B4C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  <w:shd w:val="clear" w:color="auto" w:fill="FFFFFF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образования;</w:t>
      </w:r>
      <w:r w:rsidRPr="00721A9A">
        <w:rPr>
          <w:rFonts w:ascii="Times New Roman" w:hAnsi="Times New Roman" w:cs="Times New Roman"/>
          <w:sz w:val="28"/>
          <w:szCs w:val="28"/>
        </w:rPr>
        <w:br/>
      </w:r>
      <w:r w:rsidR="00DA59C9" w:rsidRPr="00721A9A">
        <w:rPr>
          <w:rFonts w:ascii="Times New Roman" w:hAnsi="Times New Roman" w:cs="Times New Roman"/>
          <w:sz w:val="28"/>
          <w:szCs w:val="28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721A9A" w:rsidRDefault="00897DA4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A9A">
        <w:rPr>
          <w:rFonts w:ascii="Times New Roman" w:hAnsi="Times New Roman" w:cs="Times New Roman"/>
          <w:sz w:val="28"/>
          <w:szCs w:val="28"/>
        </w:rPr>
        <w:t>3.1.3.</w:t>
      </w:r>
      <w:r w:rsidRPr="0072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r w:rsidR="0072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21A9A">
        <w:rPr>
          <w:rFonts w:ascii="Times New Roman" w:hAnsi="Times New Roman" w:cs="Times New Roman"/>
          <w:sz w:val="28"/>
          <w:szCs w:val="28"/>
        </w:rPr>
        <w:t>3.1.</w:t>
      </w:r>
      <w:r w:rsidR="00831B05">
        <w:rPr>
          <w:rFonts w:ascii="Times New Roman" w:hAnsi="Times New Roman" w:cs="Times New Roman"/>
          <w:sz w:val="28"/>
          <w:szCs w:val="28"/>
        </w:rPr>
        <w:t>4</w:t>
      </w:r>
      <w:r w:rsidRPr="00721A9A">
        <w:rPr>
          <w:rFonts w:ascii="Times New Roman" w:hAnsi="Times New Roman" w:cs="Times New Roman"/>
          <w:sz w:val="28"/>
          <w:szCs w:val="28"/>
        </w:rPr>
        <w:t xml:space="preserve">. </w:t>
      </w:r>
      <w:r w:rsidR="00897DA4" w:rsidRPr="0072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</w:t>
      </w:r>
      <w:r w:rsidR="00831B05">
        <w:rPr>
          <w:rFonts w:ascii="Times New Roman" w:hAnsi="Times New Roman" w:cs="Times New Roman"/>
          <w:sz w:val="28"/>
          <w:szCs w:val="28"/>
        </w:rPr>
        <w:t>5</w:t>
      </w:r>
      <w:r w:rsidRPr="00721A9A">
        <w:rPr>
          <w:rFonts w:ascii="Times New Roman" w:hAnsi="Times New Roman" w:cs="Times New Roman"/>
          <w:sz w:val="28"/>
          <w:szCs w:val="28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721A9A" w:rsidRDefault="00897DA4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A9A">
        <w:rPr>
          <w:rFonts w:ascii="Times New Roman" w:hAnsi="Times New Roman" w:cs="Times New Roman"/>
          <w:sz w:val="28"/>
          <w:szCs w:val="28"/>
        </w:rPr>
        <w:t>3.1.</w:t>
      </w:r>
      <w:r w:rsidR="00831B05">
        <w:rPr>
          <w:rFonts w:ascii="Times New Roman" w:hAnsi="Times New Roman" w:cs="Times New Roman"/>
          <w:sz w:val="28"/>
          <w:szCs w:val="28"/>
        </w:rPr>
        <w:t>6</w:t>
      </w:r>
      <w:r w:rsidRPr="00721A9A">
        <w:rPr>
          <w:rFonts w:ascii="Times New Roman" w:hAnsi="Times New Roman" w:cs="Times New Roman"/>
          <w:sz w:val="28"/>
          <w:szCs w:val="28"/>
        </w:rPr>
        <w:t>.</w:t>
      </w:r>
      <w:r w:rsidRPr="0072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отсрочку от призыва на военную службу, предоставляемую в соответствии с</w:t>
      </w:r>
      <w:r w:rsidRPr="00721A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block_24" w:history="1">
        <w:r w:rsidRPr="00721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21A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A9A">
        <w:rPr>
          <w:rFonts w:ascii="Times New Roman" w:hAnsi="Times New Roman" w:cs="Times New Roman"/>
          <w:sz w:val="28"/>
          <w:szCs w:val="28"/>
          <w:shd w:val="clear" w:color="auto" w:fill="FFFFFF"/>
        </w:rPr>
        <w:t>от 28 марта 1998 года N 53-ФЗ "О воинской обязанности и военной службе";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</w:t>
      </w:r>
      <w:r w:rsidR="00831B05">
        <w:rPr>
          <w:rFonts w:ascii="Times New Roman" w:hAnsi="Times New Roman" w:cs="Times New Roman"/>
          <w:sz w:val="28"/>
          <w:szCs w:val="28"/>
        </w:rPr>
        <w:t>7</w:t>
      </w:r>
      <w:r w:rsidRPr="00721A9A">
        <w:rPr>
          <w:rFonts w:ascii="Times New Roman" w:hAnsi="Times New Roman" w:cs="Times New Roman"/>
          <w:sz w:val="28"/>
          <w:szCs w:val="28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A59C9" w:rsidRPr="00721A9A" w:rsidRDefault="00831B05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DA59C9" w:rsidRPr="00721A9A">
        <w:rPr>
          <w:rFonts w:ascii="Times New Roman" w:hAnsi="Times New Roman" w:cs="Times New Roman"/>
          <w:sz w:val="28"/>
          <w:szCs w:val="28"/>
        </w:rPr>
        <w:t>. свободу совести, информации, свободное выражение собственных взглядов и убеждений;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</w:t>
      </w:r>
      <w:r w:rsidR="00831B05">
        <w:rPr>
          <w:rFonts w:ascii="Times New Roman" w:hAnsi="Times New Roman" w:cs="Times New Roman"/>
          <w:sz w:val="28"/>
          <w:szCs w:val="28"/>
        </w:rPr>
        <w:t>9</w:t>
      </w:r>
      <w:r w:rsidRPr="00721A9A">
        <w:rPr>
          <w:rFonts w:ascii="Times New Roman" w:hAnsi="Times New Roman" w:cs="Times New Roman"/>
          <w:sz w:val="28"/>
          <w:szCs w:val="28"/>
        </w:rPr>
        <w:t xml:space="preserve">. каникулы в соответствии с календарным </w:t>
      </w:r>
      <w:r w:rsidR="00897DA4" w:rsidRPr="00721A9A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721A9A">
        <w:rPr>
          <w:rFonts w:ascii="Times New Roman" w:hAnsi="Times New Roman" w:cs="Times New Roman"/>
          <w:sz w:val="28"/>
          <w:szCs w:val="28"/>
        </w:rPr>
        <w:t>графиком;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831B05">
        <w:rPr>
          <w:rFonts w:ascii="Times New Roman" w:hAnsi="Times New Roman" w:cs="Times New Roman"/>
          <w:sz w:val="28"/>
          <w:szCs w:val="28"/>
        </w:rPr>
        <w:t>0</w:t>
      </w:r>
      <w:r w:rsidRPr="00721A9A">
        <w:rPr>
          <w:rFonts w:ascii="Times New Roman" w:hAnsi="Times New Roman" w:cs="Times New Roman"/>
          <w:sz w:val="28"/>
          <w:szCs w:val="28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831B05">
        <w:rPr>
          <w:rFonts w:ascii="Times New Roman" w:hAnsi="Times New Roman" w:cs="Times New Roman"/>
          <w:sz w:val="28"/>
          <w:szCs w:val="28"/>
        </w:rPr>
        <w:t>1</w:t>
      </w:r>
      <w:r w:rsidRPr="00721A9A">
        <w:rPr>
          <w:rFonts w:ascii="Times New Roman" w:hAnsi="Times New Roman" w:cs="Times New Roman"/>
          <w:sz w:val="28"/>
          <w:szCs w:val="28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831B05">
        <w:rPr>
          <w:rFonts w:ascii="Times New Roman" w:hAnsi="Times New Roman" w:cs="Times New Roman"/>
          <w:sz w:val="28"/>
          <w:szCs w:val="28"/>
        </w:rPr>
        <w:t>2</w:t>
      </w:r>
      <w:r w:rsidRPr="00721A9A">
        <w:rPr>
          <w:rFonts w:ascii="Times New Roman" w:hAnsi="Times New Roman" w:cs="Times New Roman"/>
          <w:sz w:val="28"/>
          <w:szCs w:val="28"/>
        </w:rPr>
        <w:t xml:space="preserve">. участие в управлении Школой в порядке, установленном </w:t>
      </w:r>
      <w:r w:rsidR="00897DA4" w:rsidRPr="00721A9A">
        <w:rPr>
          <w:rFonts w:ascii="Times New Roman" w:hAnsi="Times New Roman" w:cs="Times New Roman"/>
          <w:sz w:val="28"/>
          <w:szCs w:val="28"/>
        </w:rPr>
        <w:t>У</w:t>
      </w:r>
      <w:r w:rsidRPr="00721A9A">
        <w:rPr>
          <w:rFonts w:ascii="Times New Roman" w:hAnsi="Times New Roman" w:cs="Times New Roman"/>
          <w:sz w:val="28"/>
          <w:szCs w:val="28"/>
        </w:rPr>
        <w:t>ставом;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831B05">
        <w:rPr>
          <w:rFonts w:ascii="Times New Roman" w:hAnsi="Times New Roman" w:cs="Times New Roman"/>
          <w:sz w:val="28"/>
          <w:szCs w:val="28"/>
        </w:rPr>
        <w:t>3</w:t>
      </w:r>
      <w:r w:rsidRPr="00721A9A">
        <w:rPr>
          <w:rFonts w:ascii="Times New Roman" w:hAnsi="Times New Roman" w:cs="Times New Roman"/>
          <w:sz w:val="28"/>
          <w:szCs w:val="28"/>
        </w:rPr>
        <w:t xml:space="preserve">. ознакомление со свидетельством о государственной регистрации, с уставом, </w:t>
      </w:r>
      <w:r w:rsidRPr="00721A9A">
        <w:rPr>
          <w:rFonts w:ascii="Times New Roman" w:hAnsi="Times New Roman" w:cs="Times New Roman"/>
          <w:sz w:val="28"/>
          <w:szCs w:val="28"/>
        </w:rPr>
        <w:lastRenderedPageBreak/>
        <w:t xml:space="preserve"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EC29DE">
        <w:rPr>
          <w:rFonts w:ascii="Times New Roman" w:hAnsi="Times New Roman" w:cs="Times New Roman"/>
          <w:sz w:val="28"/>
          <w:szCs w:val="28"/>
        </w:rPr>
        <w:t>4</w:t>
      </w:r>
      <w:r w:rsidRPr="00721A9A">
        <w:rPr>
          <w:rFonts w:ascii="Times New Roman" w:hAnsi="Times New Roman" w:cs="Times New Roman"/>
          <w:sz w:val="28"/>
          <w:szCs w:val="28"/>
        </w:rPr>
        <w:t>. обжалование локальных актов Школы в установленном законодательством РФ порядке;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EC29DE">
        <w:rPr>
          <w:rFonts w:ascii="Times New Roman" w:hAnsi="Times New Roman" w:cs="Times New Roman"/>
          <w:sz w:val="28"/>
          <w:szCs w:val="28"/>
        </w:rPr>
        <w:t>5</w:t>
      </w:r>
      <w:r w:rsidRPr="00721A9A">
        <w:rPr>
          <w:rFonts w:ascii="Times New Roman" w:hAnsi="Times New Roman" w:cs="Times New Roman"/>
          <w:sz w:val="28"/>
          <w:szCs w:val="28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EC29DE">
        <w:rPr>
          <w:rFonts w:ascii="Times New Roman" w:hAnsi="Times New Roman" w:cs="Times New Roman"/>
          <w:sz w:val="28"/>
          <w:szCs w:val="28"/>
        </w:rPr>
        <w:t>6</w:t>
      </w:r>
      <w:r w:rsidRPr="00721A9A">
        <w:rPr>
          <w:rFonts w:ascii="Times New Roman" w:hAnsi="Times New Roman" w:cs="Times New Roman"/>
          <w:sz w:val="28"/>
          <w:szCs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EC29DE">
        <w:rPr>
          <w:rFonts w:ascii="Times New Roman" w:hAnsi="Times New Roman" w:cs="Times New Roman"/>
          <w:sz w:val="28"/>
          <w:szCs w:val="28"/>
        </w:rPr>
        <w:t>7</w:t>
      </w:r>
      <w:r w:rsidRPr="00721A9A">
        <w:rPr>
          <w:rFonts w:ascii="Times New Roman" w:hAnsi="Times New Roman" w:cs="Times New Roman"/>
          <w:sz w:val="28"/>
          <w:szCs w:val="28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3.1.1</w:t>
      </w:r>
      <w:r w:rsidR="00EC29DE">
        <w:rPr>
          <w:rFonts w:ascii="Times New Roman" w:hAnsi="Times New Roman" w:cs="Times New Roman"/>
          <w:sz w:val="28"/>
          <w:szCs w:val="28"/>
        </w:rPr>
        <w:t>8</w:t>
      </w:r>
      <w:r w:rsidRPr="00721A9A">
        <w:rPr>
          <w:rFonts w:ascii="Times New Roman" w:hAnsi="Times New Roman" w:cs="Times New Roman"/>
          <w:sz w:val="28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3.1.</w:t>
      </w:r>
      <w:r w:rsidR="00EC29DE">
        <w:rPr>
          <w:rFonts w:ascii="Times New Roman" w:hAnsi="Times New Roman" w:cs="Times New Roman"/>
          <w:sz w:val="28"/>
          <w:szCs w:val="28"/>
        </w:rPr>
        <w:t>19</w:t>
      </w:r>
      <w:r w:rsidRPr="00721A9A">
        <w:rPr>
          <w:rFonts w:ascii="Times New Roman" w:hAnsi="Times New Roman" w:cs="Times New Roman"/>
          <w:sz w:val="28"/>
          <w:szCs w:val="28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A9A">
        <w:rPr>
          <w:rFonts w:ascii="Times New Roman" w:hAnsi="Times New Roman" w:cs="Times New Roman"/>
          <w:b/>
          <w:bCs/>
          <w:iCs/>
          <w:sz w:val="28"/>
          <w:szCs w:val="28"/>
        </w:rPr>
        <w:t>3.2. Учащиеся обязаны: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3.2.2. ликвидировать академическую задолженность в сроки, определяемые Школой;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3.2.7. бережно относиться к имуществу Школы;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3.2.8. соблюдать режим организации образовательного процесса, принятый в Школе;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3.2.11.не осуществлять действия, влекущие за собой нарушение прав других </w:t>
      </w:r>
      <w:r w:rsidRPr="00721A9A">
        <w:rPr>
          <w:rFonts w:ascii="Times New Roman" w:hAnsi="Times New Roman" w:cs="Times New Roman"/>
          <w:sz w:val="28"/>
          <w:szCs w:val="28"/>
        </w:rPr>
        <w:lastRenderedPageBreak/>
        <w:t>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A9A">
        <w:rPr>
          <w:rFonts w:ascii="Times New Roman" w:hAnsi="Times New Roman" w:cs="Times New Roman"/>
          <w:b/>
          <w:bCs/>
          <w:iCs/>
          <w:sz w:val="28"/>
          <w:szCs w:val="28"/>
        </w:rPr>
        <w:t>3.3. Учащимся запрещается: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отношении других учащихся, работников Школы и иных лиц;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9A">
        <w:rPr>
          <w:rFonts w:ascii="Times New Roman" w:hAnsi="Times New Roman" w:cs="Times New Roman"/>
          <w:b/>
          <w:bCs/>
          <w:sz w:val="28"/>
          <w:szCs w:val="28"/>
        </w:rPr>
        <w:t>4. Поощрения и дисциплинарное воздействие</w:t>
      </w:r>
      <w:r w:rsidR="00F74495" w:rsidRPr="00721A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объявление благодарности учащемуся;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представление к награждению золотой или серебряной медалью.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4.2. Процедура применения поощрений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lastRenderedPageBreak/>
        <w:t>дисциплинарные взыскания.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4.5. К учащимся могут быть применены следующие меры дисциплинарного взыскания: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замечание;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выговор;</w:t>
      </w:r>
    </w:p>
    <w:p w:rsidR="00DA59C9" w:rsidRPr="00721A9A" w:rsidRDefault="00DA59C9" w:rsidP="00033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отчисление из Школы.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4.6. Применение дисциплинарных взысканий</w:t>
      </w:r>
    </w:p>
    <w:p w:rsidR="00E42893" w:rsidRPr="00721A9A" w:rsidRDefault="00E42893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4.6</w:t>
      </w:r>
      <w:r w:rsidR="00DA59C9" w:rsidRPr="00721A9A">
        <w:rPr>
          <w:rFonts w:ascii="Times New Roman" w:hAnsi="Times New Roman" w:cs="Times New Roman"/>
          <w:sz w:val="28"/>
          <w:szCs w:val="28"/>
        </w:rPr>
        <w:t xml:space="preserve">.1. </w:t>
      </w:r>
      <w:r w:rsidRPr="00721A9A">
        <w:rPr>
          <w:rFonts w:ascii="Times New Roman" w:hAnsi="Times New Roman" w:cs="Times New Roman"/>
          <w:sz w:val="28"/>
          <w:szCs w:val="28"/>
        </w:rPr>
        <w:t>За неисполнение или нарушение правил внутреннего распорядка и иных локальных нормативных актов по вопросам организации и осуществления  образовательной деятельности к учащимся  в установленном  законном порядке могут быть применены меры дисциплинарного взыскания – замечание, выговор, отчисление из Школы</w:t>
      </w:r>
    </w:p>
    <w:p w:rsidR="00E42893" w:rsidRPr="00721A9A" w:rsidRDefault="00E42893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4.6.2. Меры дисциплинарного взыскания не применяются к учащимся по образовательным программам дошкольного, начального общего образования, к учащимся с ограниченными возможностями здоровья (с задержкой психического развития и различными формами умственной отсталости), а также к учащимся во время их болезни, каникул.</w:t>
      </w:r>
    </w:p>
    <w:p w:rsidR="00E42893" w:rsidRPr="00721A9A" w:rsidRDefault="00E42893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4.6.3. При выборе меры дисциплинарного взыскания Школа должна учитывать тяжесть  дисциплинарного проступка, причины и обстоятельства, при которых он совершён, предыдущее поведение учащегося, его </w:t>
      </w:r>
      <w:r w:rsidR="00721A9A" w:rsidRPr="00721A9A">
        <w:rPr>
          <w:rFonts w:ascii="Times New Roman" w:hAnsi="Times New Roman" w:cs="Times New Roman"/>
          <w:sz w:val="28"/>
          <w:szCs w:val="28"/>
        </w:rPr>
        <w:t>психофизическое</w:t>
      </w:r>
      <w:r w:rsidRPr="00721A9A">
        <w:rPr>
          <w:rFonts w:ascii="Times New Roman" w:hAnsi="Times New Roman" w:cs="Times New Roman"/>
          <w:sz w:val="28"/>
          <w:szCs w:val="28"/>
        </w:rPr>
        <w:t xml:space="preserve"> и </w:t>
      </w:r>
      <w:r w:rsidR="00721A9A" w:rsidRPr="00721A9A">
        <w:rPr>
          <w:rFonts w:ascii="Times New Roman" w:hAnsi="Times New Roman" w:cs="Times New Roman"/>
          <w:sz w:val="28"/>
          <w:szCs w:val="28"/>
        </w:rPr>
        <w:t>эмоциональное</w:t>
      </w:r>
      <w:r w:rsidRPr="00721A9A">
        <w:rPr>
          <w:rFonts w:ascii="Times New Roman" w:hAnsi="Times New Roman" w:cs="Times New Roman"/>
          <w:sz w:val="28"/>
          <w:szCs w:val="28"/>
        </w:rPr>
        <w:t xml:space="preserve"> состояние, а также мнение органов управления </w:t>
      </w:r>
      <w:r w:rsidR="00721A9A" w:rsidRPr="00721A9A">
        <w:rPr>
          <w:rFonts w:ascii="Times New Roman" w:hAnsi="Times New Roman" w:cs="Times New Roman"/>
          <w:sz w:val="28"/>
          <w:szCs w:val="28"/>
        </w:rPr>
        <w:t xml:space="preserve">учреждением. </w:t>
      </w:r>
      <w:r w:rsidRPr="0072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9A" w:rsidRPr="00721A9A" w:rsidRDefault="00721A9A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4.6.4. По согласию родителей (законных представителей), комиссии по делам несовершеннолетних  и защите их прав и Уполномоченного органа учащийся, достигший возраста пятнадцати лет, может оставить </w:t>
      </w:r>
      <w:r w:rsidR="00831B05">
        <w:rPr>
          <w:rFonts w:ascii="Times New Roman" w:hAnsi="Times New Roman" w:cs="Times New Roman"/>
          <w:sz w:val="28"/>
          <w:szCs w:val="28"/>
        </w:rPr>
        <w:t>Школу</w:t>
      </w:r>
      <w:r w:rsidRPr="00721A9A">
        <w:rPr>
          <w:rFonts w:ascii="Times New Roman" w:hAnsi="Times New Roman" w:cs="Times New Roman"/>
          <w:sz w:val="28"/>
          <w:szCs w:val="28"/>
        </w:rPr>
        <w:t xml:space="preserve"> до получения основного общего образования. Комиссия по делам несовершеннолетних и защите их прав совместно с его родителями (законными представителями) и Уполномоченным органом не позднее, чем в месячный срок, принимает меры по продолжению освоения им образовательной программы общего образования в иной форме обучения и с его согласия по трудоустройству.  </w:t>
      </w:r>
    </w:p>
    <w:p w:rsidR="00FB3308" w:rsidRDefault="00721A9A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4.6.5. По решению </w:t>
      </w:r>
      <w:r w:rsidR="00F23AA1">
        <w:rPr>
          <w:rFonts w:ascii="Times New Roman" w:hAnsi="Times New Roman" w:cs="Times New Roman"/>
          <w:sz w:val="28"/>
          <w:szCs w:val="28"/>
        </w:rPr>
        <w:t>Школы</w:t>
      </w:r>
      <w:r w:rsidRPr="00721A9A">
        <w:rPr>
          <w:rFonts w:ascii="Times New Roman" w:hAnsi="Times New Roman" w:cs="Times New Roman"/>
          <w:sz w:val="28"/>
          <w:szCs w:val="28"/>
        </w:rPr>
        <w:t xml:space="preserve"> за неоднократное совершение дисциплинарных проступков, </w:t>
      </w:r>
      <w:r w:rsidR="00F23AA1">
        <w:rPr>
          <w:rFonts w:ascii="Times New Roman" w:hAnsi="Times New Roman" w:cs="Times New Roman"/>
          <w:sz w:val="28"/>
          <w:szCs w:val="28"/>
        </w:rPr>
        <w:t>допускается применение  отчисление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 дисциплинарного взыскания  и меры педагогического воздействия  не дали результата и дальнейшее пребывание в школе оказывает отрицательное влияние на других учащихся, нарушает их права и права работников</w:t>
      </w:r>
      <w:r w:rsidR="00FB3308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831B05">
        <w:rPr>
          <w:rFonts w:ascii="Times New Roman" w:hAnsi="Times New Roman" w:cs="Times New Roman"/>
          <w:sz w:val="28"/>
          <w:szCs w:val="28"/>
        </w:rPr>
        <w:t>Школы.</w:t>
      </w:r>
    </w:p>
    <w:p w:rsidR="00FB3308" w:rsidRDefault="00FB3308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4.6.6. 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детей, оставшихся без попечения родителей, принимается с согласия комиссии  по делам несовершеннолетних и защите их прав и органа опеки и попечительства. </w:t>
      </w:r>
    </w:p>
    <w:p w:rsidR="00FB3308" w:rsidRDefault="00FB3308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Школа незамедлительно обязана проинформировать об отчислении несовершеннолетнего учащегося в качестве меры дисциплинарного взыскания Уполномоченный орган. Уполномоченный орган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им общего образования.</w:t>
      </w:r>
    </w:p>
    <w:p w:rsidR="00FB3308" w:rsidRDefault="00831B05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4.6.8. Учащийся </w:t>
      </w:r>
      <w:r w:rsidR="00FB3308">
        <w:rPr>
          <w:rFonts w:ascii="Times New Roman" w:hAnsi="Times New Roman" w:cs="Times New Roman"/>
          <w:sz w:val="28"/>
          <w:szCs w:val="28"/>
        </w:rPr>
        <w:t xml:space="preserve">и (или) его родители (законные представители)  вправе обжаловать 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FB3308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и их применение к учащемуся.</w:t>
      </w:r>
    </w:p>
    <w:p w:rsidR="00DA59C9" w:rsidRPr="00721A9A" w:rsidRDefault="00FB3308" w:rsidP="00831B0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C9" w:rsidRPr="00721A9A">
        <w:rPr>
          <w:rFonts w:ascii="Times New Roman" w:hAnsi="Times New Roman" w:cs="Times New Roman"/>
          <w:b/>
          <w:bCs/>
          <w:sz w:val="28"/>
          <w:szCs w:val="28"/>
        </w:rPr>
        <w:t>Защита прав учащихся</w:t>
      </w:r>
      <w:r w:rsidR="00F74495" w:rsidRPr="00721A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9C9" w:rsidRPr="00721A9A" w:rsidRDefault="00DA59C9" w:rsidP="00033D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DA59C9" w:rsidRPr="00721A9A" w:rsidRDefault="00DA59C9" w:rsidP="00033D2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 w:rsidR="00AE5F3C" w:rsidRPr="00721A9A">
        <w:rPr>
          <w:rFonts w:ascii="Times New Roman" w:hAnsi="Times New Roman" w:cs="Times New Roman"/>
          <w:sz w:val="28"/>
          <w:szCs w:val="28"/>
        </w:rPr>
        <w:t xml:space="preserve"> </w:t>
      </w:r>
      <w:r w:rsidRPr="00721A9A">
        <w:rPr>
          <w:rFonts w:ascii="Times New Roman" w:hAnsi="Times New Roman" w:cs="Times New Roman"/>
          <w:sz w:val="28"/>
          <w:szCs w:val="28"/>
        </w:rPr>
        <w:t>Школы  обращения о нарушении и (или) ущемлении ее работниками прав, свобод и социальных гарантий учащихся;</w:t>
      </w:r>
    </w:p>
    <w:p w:rsidR="00DA59C9" w:rsidRPr="00721A9A" w:rsidRDefault="00DA59C9" w:rsidP="00033D2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DA59C9" w:rsidRPr="00721A9A" w:rsidRDefault="00DA59C9" w:rsidP="00033D2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D06D95" w:rsidRPr="00721A9A" w:rsidRDefault="006E2BCB" w:rsidP="00F74495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Требования к школьной одежде</w:t>
      </w:r>
    </w:p>
    <w:p w:rsidR="006E2BCB" w:rsidRPr="00721A9A" w:rsidRDefault="006E2BCB" w:rsidP="00F74495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6.1. Общий вид школьной одежды </w:t>
      </w:r>
      <w:proofErr w:type="gramStart"/>
      <w:r w:rsidRPr="00721A9A">
        <w:rPr>
          <w:sz w:val="28"/>
          <w:szCs w:val="28"/>
        </w:rPr>
        <w:t>обучающихся</w:t>
      </w:r>
      <w:proofErr w:type="gramEnd"/>
      <w:r w:rsidRPr="00721A9A">
        <w:rPr>
          <w:sz w:val="28"/>
          <w:szCs w:val="28"/>
        </w:rPr>
        <w:t xml:space="preserve"> определяется Советом школы, ее фасон – классным родительским собранием. Школьная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6.2.  Школьная одежда подразделяется на </w:t>
      </w:r>
      <w:proofErr w:type="gramStart"/>
      <w:r w:rsidRPr="00721A9A">
        <w:rPr>
          <w:sz w:val="28"/>
          <w:szCs w:val="28"/>
        </w:rPr>
        <w:t>парадную</w:t>
      </w:r>
      <w:proofErr w:type="gramEnd"/>
      <w:r w:rsidRPr="00721A9A">
        <w:rPr>
          <w:sz w:val="28"/>
          <w:szCs w:val="28"/>
        </w:rPr>
        <w:t>, повседневную, спортивную.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1A9A">
        <w:rPr>
          <w:b/>
          <w:sz w:val="28"/>
          <w:szCs w:val="28"/>
        </w:rPr>
        <w:t>6.3.    Парадная форма: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i/>
          <w:sz w:val="28"/>
          <w:szCs w:val="28"/>
        </w:rPr>
        <w:t>6.3.1.</w:t>
      </w:r>
      <w:r w:rsidRPr="00721A9A">
        <w:rPr>
          <w:sz w:val="28"/>
          <w:szCs w:val="28"/>
        </w:rPr>
        <w:t xml:space="preserve"> </w:t>
      </w:r>
      <w:proofErr w:type="gramStart"/>
      <w:r w:rsidRPr="00721A9A">
        <w:rPr>
          <w:i/>
          <w:sz w:val="28"/>
          <w:szCs w:val="28"/>
        </w:rPr>
        <w:t>Обучающиеся</w:t>
      </w:r>
      <w:proofErr w:type="gramEnd"/>
      <w:r w:rsidRPr="00721A9A">
        <w:rPr>
          <w:i/>
          <w:sz w:val="28"/>
          <w:szCs w:val="28"/>
        </w:rPr>
        <w:t xml:space="preserve"> 1-4 классов:</w:t>
      </w:r>
      <w:r w:rsidRPr="00721A9A">
        <w:rPr>
          <w:sz w:val="28"/>
          <w:szCs w:val="28"/>
        </w:rPr>
        <w:t xml:space="preserve"> 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Мальчики – белая сорочка, галстук, жилет вишневого цвета (установленного образца), брюки черного цвета, туфли.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Девочки – белая блуза, юбка черного цвета, жилет вишневого цвета (установленного образца), туфли.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21A9A">
        <w:rPr>
          <w:i/>
          <w:sz w:val="28"/>
          <w:szCs w:val="28"/>
        </w:rPr>
        <w:t xml:space="preserve">6.3.2. </w:t>
      </w:r>
      <w:proofErr w:type="gramStart"/>
      <w:r w:rsidRPr="00721A9A">
        <w:rPr>
          <w:i/>
          <w:sz w:val="28"/>
          <w:szCs w:val="28"/>
        </w:rPr>
        <w:t>Обучающиеся</w:t>
      </w:r>
      <w:proofErr w:type="gramEnd"/>
      <w:r w:rsidRPr="00721A9A">
        <w:rPr>
          <w:i/>
          <w:sz w:val="28"/>
          <w:szCs w:val="28"/>
        </w:rPr>
        <w:t xml:space="preserve"> 5-11 классов: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1A9A">
        <w:rPr>
          <w:sz w:val="28"/>
          <w:szCs w:val="28"/>
        </w:rPr>
        <w:t>Юноши - белая мужская  сорочка, галстук (бабочка), пиджак, брюки, туфли, поясной ремень.</w:t>
      </w:r>
      <w:proofErr w:type="gramEnd"/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Девушки - белая блуза, жакет (по желанию), юбка (или брюки), туфли.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Парадная форма используется </w:t>
      </w:r>
      <w:proofErr w:type="gramStart"/>
      <w:r w:rsidRPr="00721A9A">
        <w:rPr>
          <w:sz w:val="28"/>
          <w:szCs w:val="28"/>
        </w:rPr>
        <w:t>обучающимися</w:t>
      </w:r>
      <w:proofErr w:type="gramEnd"/>
      <w:r w:rsidRPr="00721A9A">
        <w:rPr>
          <w:sz w:val="28"/>
          <w:szCs w:val="28"/>
        </w:rPr>
        <w:t xml:space="preserve"> в дни проведения праздников и торжественных линеек, районных и городских мероприятиях.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1A9A">
        <w:rPr>
          <w:b/>
          <w:sz w:val="28"/>
          <w:szCs w:val="28"/>
        </w:rPr>
        <w:t>6.4.  Повседневная форма: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21A9A">
        <w:rPr>
          <w:i/>
          <w:sz w:val="28"/>
          <w:szCs w:val="28"/>
        </w:rPr>
        <w:t xml:space="preserve">6.4.1. </w:t>
      </w:r>
      <w:proofErr w:type="gramStart"/>
      <w:r w:rsidRPr="00721A9A">
        <w:rPr>
          <w:i/>
          <w:sz w:val="28"/>
          <w:szCs w:val="28"/>
        </w:rPr>
        <w:t>Обучающиеся</w:t>
      </w:r>
      <w:proofErr w:type="gramEnd"/>
      <w:r w:rsidRPr="00721A9A">
        <w:rPr>
          <w:i/>
          <w:sz w:val="28"/>
          <w:szCs w:val="28"/>
        </w:rPr>
        <w:t xml:space="preserve"> 1-4 классов: 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Мальчики – однотонная сорочка, галстук, жилет вишневого цвета (установленного образца), брюки черного цвета, туфли.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Девочки – однотонная блуза, юбка черного цвета, жилет вишневого цвета (установленного образца), туфли.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21A9A">
        <w:rPr>
          <w:i/>
          <w:sz w:val="28"/>
          <w:szCs w:val="28"/>
        </w:rPr>
        <w:t xml:space="preserve">6.4.2. </w:t>
      </w:r>
      <w:proofErr w:type="gramStart"/>
      <w:r w:rsidRPr="00721A9A">
        <w:rPr>
          <w:i/>
          <w:sz w:val="28"/>
          <w:szCs w:val="28"/>
        </w:rPr>
        <w:t>Обучающиеся</w:t>
      </w:r>
      <w:proofErr w:type="gramEnd"/>
      <w:r w:rsidRPr="00721A9A">
        <w:rPr>
          <w:i/>
          <w:sz w:val="28"/>
          <w:szCs w:val="28"/>
        </w:rPr>
        <w:t xml:space="preserve"> 5-11 классов: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1A9A">
        <w:rPr>
          <w:sz w:val="28"/>
          <w:szCs w:val="28"/>
        </w:rPr>
        <w:lastRenderedPageBreak/>
        <w:t>Юноши - пиджак, брюки, мужская сорочка (рубашка) однотонная, возможен жилет, галстук (по желанию), туфли.</w:t>
      </w:r>
      <w:proofErr w:type="gramEnd"/>
      <w:r w:rsidRPr="00721A9A">
        <w:rPr>
          <w:sz w:val="28"/>
          <w:szCs w:val="28"/>
        </w:rPr>
        <w:t xml:space="preserve"> Цвет пиджака, жилета, брюк -  черного и серого цвета.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Девушки - блузы однотонные, брюки, сарафан, юбка длиной не выше колен на 10 см, жакет (по желанию), возможен жилет. Цвета жакета, жилета, юбки, брюк – черный и серый.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b/>
          <w:sz w:val="28"/>
          <w:szCs w:val="28"/>
        </w:rPr>
        <w:t>6.5.  Спортивная форма</w:t>
      </w:r>
      <w:r w:rsidRPr="00721A9A">
        <w:rPr>
          <w:sz w:val="28"/>
          <w:szCs w:val="28"/>
        </w:rPr>
        <w:t>: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Спортивный костюм, футболка, шорты, кроссовки.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Спортивная одежда используется </w:t>
      </w:r>
      <w:proofErr w:type="gramStart"/>
      <w:r w:rsidRPr="00721A9A">
        <w:rPr>
          <w:sz w:val="28"/>
          <w:szCs w:val="28"/>
        </w:rPr>
        <w:t>обучающимися</w:t>
      </w:r>
      <w:proofErr w:type="gramEnd"/>
      <w:r w:rsidRPr="00721A9A">
        <w:rPr>
          <w:sz w:val="28"/>
          <w:szCs w:val="28"/>
        </w:rPr>
        <w:t xml:space="preserve"> на занятиях физической культурой и спортом.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6.6.  Компоненты школьной одежды обучающихся должны соответствовать погоде и месту проведения учебных занятий, температурному режиму в помещении.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6.7.  Внешний вид и школьная одежда </w:t>
      </w:r>
      <w:proofErr w:type="gramStart"/>
      <w:r w:rsidRPr="00721A9A">
        <w:rPr>
          <w:sz w:val="28"/>
          <w:szCs w:val="28"/>
        </w:rPr>
        <w:t>обучающихся</w:t>
      </w:r>
      <w:proofErr w:type="gramEnd"/>
      <w:r w:rsidRPr="00721A9A">
        <w:rPr>
          <w:sz w:val="28"/>
          <w:szCs w:val="28"/>
        </w:rPr>
        <w:t>  должна соответствовать общепринятым в обществе нормам делового стиля и носить светский характер.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6.8. Для девушек и юношей обязательна аккуратная деловая прическа.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6.9. Не разрешается использовать в качестве деталей массивные серьги, броши, кулоны, кольца, броский макияж и маникюр.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6.10. Запрещается носить джинсовую одежду.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 </w:t>
      </w:r>
      <w:r w:rsidRPr="00721A9A">
        <w:rPr>
          <w:rStyle w:val="a6"/>
          <w:sz w:val="28"/>
          <w:szCs w:val="28"/>
        </w:rPr>
        <w:t xml:space="preserve">7. Права и обязанности </w:t>
      </w:r>
      <w:proofErr w:type="gramStart"/>
      <w:r w:rsidRPr="00721A9A">
        <w:rPr>
          <w:rStyle w:val="a6"/>
          <w:sz w:val="28"/>
          <w:szCs w:val="28"/>
        </w:rPr>
        <w:t>обучающихся</w:t>
      </w:r>
      <w:proofErr w:type="gramEnd"/>
      <w:r w:rsidRPr="00721A9A">
        <w:rPr>
          <w:rStyle w:val="a6"/>
          <w:sz w:val="28"/>
          <w:szCs w:val="28"/>
        </w:rPr>
        <w:t>: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7.1. </w:t>
      </w:r>
      <w:proofErr w:type="gramStart"/>
      <w:r w:rsidRPr="00721A9A">
        <w:rPr>
          <w:sz w:val="28"/>
          <w:szCs w:val="28"/>
        </w:rPr>
        <w:t>Обучающиеся имеют право принимать участие в обсуждении общего вида одежды обучающихся через своих представителей в органах государственно-общественного управления.</w:t>
      </w:r>
      <w:proofErr w:type="gramEnd"/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7.2. Обучающиеся имеют право вносить свои предложения при выборе фасона и отличительных знаков школьной одежды в рамках классного родительского собрания.</w:t>
      </w:r>
    </w:p>
    <w:p w:rsidR="006E2BCB" w:rsidRPr="00721A9A" w:rsidRDefault="006E2BCB" w:rsidP="0003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7.3. Классным коллективам рекомендуется выбрать единый стиль и одинаковую цветовую гамму.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7.4.    </w:t>
      </w:r>
      <w:proofErr w:type="gramStart"/>
      <w:r w:rsidRPr="00721A9A">
        <w:rPr>
          <w:sz w:val="28"/>
          <w:szCs w:val="28"/>
        </w:rPr>
        <w:t>Обучающийся</w:t>
      </w:r>
      <w:proofErr w:type="gramEnd"/>
      <w:r w:rsidRPr="00721A9A">
        <w:rPr>
          <w:sz w:val="28"/>
          <w:szCs w:val="28"/>
        </w:rPr>
        <w:t xml:space="preserve"> обязан носить повседневную школьную форму ежедневно. Спортивная форма обязательна на уроках физической культуры. В дни проведения торжественных линеек, праздников, городских и районных мероприятий  школьники надевают парадную форму.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7.5.  </w:t>
      </w:r>
      <w:proofErr w:type="gramStart"/>
      <w:r w:rsidRPr="00721A9A">
        <w:rPr>
          <w:sz w:val="28"/>
          <w:szCs w:val="28"/>
        </w:rPr>
        <w:t>Обучающимся</w:t>
      </w:r>
      <w:proofErr w:type="gramEnd"/>
      <w:r w:rsidRPr="00721A9A">
        <w:rPr>
          <w:sz w:val="28"/>
          <w:szCs w:val="28"/>
        </w:rPr>
        <w:t xml:space="preserve"> не рекомендуется ношение одежды, обуви и аксессуаров с травмирующей фурнитурой.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>7.6.  </w:t>
      </w:r>
      <w:proofErr w:type="gramStart"/>
      <w:r w:rsidRPr="00721A9A">
        <w:rPr>
          <w:sz w:val="28"/>
          <w:szCs w:val="28"/>
        </w:rPr>
        <w:t>Обучающимся</w:t>
      </w:r>
      <w:proofErr w:type="gramEnd"/>
      <w:r w:rsidRPr="00721A9A">
        <w:rPr>
          <w:sz w:val="28"/>
          <w:szCs w:val="28"/>
        </w:rPr>
        <w:t xml:space="preserve"> запрещается ношение одежды, обуви и аксессуаров с символикой асоциальных неформальных молодежных объединений, а также пропагандирующих </w:t>
      </w:r>
      <w:proofErr w:type="spellStart"/>
      <w:r w:rsidRPr="00721A9A">
        <w:rPr>
          <w:sz w:val="28"/>
          <w:szCs w:val="28"/>
        </w:rPr>
        <w:t>психоактивные</w:t>
      </w:r>
      <w:proofErr w:type="spellEnd"/>
      <w:r w:rsidRPr="00721A9A">
        <w:rPr>
          <w:sz w:val="28"/>
          <w:szCs w:val="28"/>
        </w:rPr>
        <w:t xml:space="preserve"> вещества и противоправное поведение.</w:t>
      </w:r>
    </w:p>
    <w:p w:rsidR="006E2BCB" w:rsidRPr="00721A9A" w:rsidRDefault="006E2BCB" w:rsidP="00033D24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9A">
        <w:rPr>
          <w:sz w:val="28"/>
          <w:szCs w:val="28"/>
        </w:rPr>
        <w:t xml:space="preserve">7.7.  В случае несоответствия формы одежды предъявляемым требованиям </w:t>
      </w:r>
      <w:proofErr w:type="gramStart"/>
      <w:r w:rsidRPr="00721A9A">
        <w:rPr>
          <w:sz w:val="28"/>
          <w:szCs w:val="28"/>
        </w:rPr>
        <w:t>обучающемуся</w:t>
      </w:r>
      <w:proofErr w:type="gramEnd"/>
      <w:r w:rsidRPr="00721A9A">
        <w:rPr>
          <w:sz w:val="28"/>
          <w:szCs w:val="28"/>
        </w:rPr>
        <w:t xml:space="preserve"> может быть сделано замечание, в случае злостного невыполнения предъявленных требований - выговор.</w:t>
      </w:r>
    </w:p>
    <w:p w:rsidR="006E2BCB" w:rsidRPr="00721A9A" w:rsidRDefault="006E2BCB" w:rsidP="00033D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eastAsia="Times New Roman" w:hAnsi="Times New Roman" w:cs="Times New Roman"/>
          <w:b/>
          <w:bCs/>
          <w:sz w:val="28"/>
          <w:szCs w:val="28"/>
        </w:rPr>
        <w:t>8.Мер</w:t>
      </w:r>
      <w:r w:rsidR="00A76315" w:rsidRPr="00721A9A">
        <w:rPr>
          <w:rFonts w:ascii="Times New Roman" w:eastAsia="Times New Roman" w:hAnsi="Times New Roman" w:cs="Times New Roman"/>
          <w:b/>
          <w:bCs/>
          <w:sz w:val="28"/>
          <w:szCs w:val="28"/>
        </w:rPr>
        <w:t>ы административного воздействия:</w:t>
      </w:r>
    </w:p>
    <w:p w:rsidR="006E2BCB" w:rsidRPr="00721A9A" w:rsidRDefault="006E2BCB" w:rsidP="00033D2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9A">
        <w:rPr>
          <w:rFonts w:ascii="Times New Roman" w:eastAsia="Times New Roman" w:hAnsi="Times New Roman" w:cs="Times New Roman"/>
          <w:sz w:val="28"/>
          <w:szCs w:val="28"/>
        </w:rPr>
        <w:t xml:space="preserve">8.1. В случае явки </w:t>
      </w:r>
      <w:proofErr w:type="gramStart"/>
      <w:r w:rsidRPr="00721A9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1A9A">
        <w:rPr>
          <w:rFonts w:ascii="Times New Roman" w:eastAsia="Times New Roman" w:hAnsi="Times New Roman" w:cs="Times New Roman"/>
          <w:sz w:val="28"/>
          <w:szCs w:val="28"/>
        </w:rPr>
        <w:t xml:space="preserve">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  <w:r w:rsidRPr="00721A9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8.2. </w:t>
      </w:r>
      <w:proofErr w:type="gramStart"/>
      <w:r w:rsidRPr="00721A9A">
        <w:rPr>
          <w:rFonts w:ascii="Times New Roman" w:eastAsia="Times New Roman" w:hAnsi="Times New Roman" w:cs="Times New Roman"/>
          <w:sz w:val="28"/>
          <w:szCs w:val="28"/>
        </w:rPr>
        <w:t>За нарушение данного Положения обучающиеся могут быть подвергнуты дисциплинарной ответственности и общественному порицанию:</w:t>
      </w:r>
      <w:proofErr w:type="gramEnd"/>
    </w:p>
    <w:p w:rsidR="006E2BCB" w:rsidRPr="00721A9A" w:rsidRDefault="006E2BCB" w:rsidP="00033D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bCs/>
          <w:iCs/>
          <w:sz w:val="28"/>
          <w:szCs w:val="28"/>
        </w:rPr>
        <w:t>замечание, выговор;</w:t>
      </w:r>
    </w:p>
    <w:p w:rsidR="006E2BCB" w:rsidRPr="00721A9A" w:rsidRDefault="006E2BCB" w:rsidP="00033D24">
      <w:pPr>
        <w:pStyle w:val="a5"/>
        <w:numPr>
          <w:ilvl w:val="0"/>
          <w:numId w:val="5"/>
        </w:numPr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721A9A">
        <w:rPr>
          <w:bCs/>
          <w:iCs/>
          <w:sz w:val="28"/>
          <w:szCs w:val="28"/>
        </w:rPr>
        <w:t>уведомление родителей через дневник учащегося.</w:t>
      </w:r>
    </w:p>
    <w:p w:rsidR="001C7049" w:rsidRPr="00721A9A" w:rsidRDefault="00A76315" w:rsidP="00F7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>.Требования</w:t>
      </w:r>
      <w:r w:rsidR="00F74495" w:rsidRPr="0072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>к повседневной и парадной форме одежды кадет</w:t>
      </w:r>
      <w:r w:rsidR="00F74495" w:rsidRPr="00721A9A">
        <w:rPr>
          <w:rFonts w:ascii="Times New Roman" w:hAnsi="Times New Roman" w:cs="Times New Roman"/>
          <w:b/>
          <w:sz w:val="28"/>
          <w:szCs w:val="28"/>
        </w:rPr>
        <w:t>: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A9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C7049" w:rsidRPr="00721A9A">
        <w:rPr>
          <w:rFonts w:ascii="Times New Roman" w:hAnsi="Times New Roman" w:cs="Times New Roman"/>
          <w:b/>
          <w:i/>
          <w:sz w:val="28"/>
          <w:szCs w:val="28"/>
        </w:rPr>
        <w:t>.1.Повседневная форма одежды для мальчиков и юношей кадетских классов: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-Китель черного цвета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-Брюки на выпуск чёрного цвета.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левом рукаве расположен шеврон  с эмблемой МБОУ СОШ №13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правом рукаве шеврон с надписью «Кадетский корпус России»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левой стороне кителя расположена нашивка «Нижний Тагил»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-Берет черного цвета. На берете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крепится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кокарда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-Туфли черного цвета.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-Носки черного цвета.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9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>.2.Повседневная форма одежды для девочек и девушек кадетских классов: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-Китель черного цвета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-Юбка прямая чёрного цвета не выше 8 см от колен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левом рукаве шеврон  с эмблемой МБОУ СОШ № 13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правом рукаве шеврон с надписью «Кадетский корпус России»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левой стороне кителя нашивка «Нижний Тагил»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-Берет черного цвета. На берете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крепится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кокарда.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-Туфли (балетки) черного цвета с каблуком 1-1,5 см.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-Колготы телесного цвета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-Волосы заплетены или убраны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берет.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9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 xml:space="preserve">.3.Парадная форма мальчиков и юношей формируется из </w:t>
      </w:r>
      <w:proofErr w:type="gramStart"/>
      <w:r w:rsidR="001C7049" w:rsidRPr="00721A9A">
        <w:rPr>
          <w:rFonts w:ascii="Times New Roman" w:hAnsi="Times New Roman" w:cs="Times New Roman"/>
          <w:b/>
          <w:sz w:val="28"/>
          <w:szCs w:val="28"/>
        </w:rPr>
        <w:t>повседневной</w:t>
      </w:r>
      <w:proofErr w:type="gramEnd"/>
      <w:r w:rsidR="001C7049" w:rsidRPr="00721A9A">
        <w:rPr>
          <w:rFonts w:ascii="Times New Roman" w:hAnsi="Times New Roman" w:cs="Times New Roman"/>
          <w:b/>
          <w:sz w:val="28"/>
          <w:szCs w:val="28"/>
        </w:rPr>
        <w:t xml:space="preserve"> путем: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-китель белого цвета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-добавлени</w:t>
      </w:r>
      <w:r w:rsidR="006F6FFE" w:rsidRPr="00721A9A">
        <w:rPr>
          <w:rFonts w:ascii="Times New Roman" w:hAnsi="Times New Roman" w:cs="Times New Roman"/>
          <w:sz w:val="28"/>
          <w:szCs w:val="28"/>
        </w:rPr>
        <w:t>е</w:t>
      </w:r>
      <w:r w:rsidRPr="00721A9A">
        <w:rPr>
          <w:rFonts w:ascii="Times New Roman" w:hAnsi="Times New Roman" w:cs="Times New Roman"/>
          <w:sz w:val="28"/>
          <w:szCs w:val="28"/>
        </w:rPr>
        <w:t xml:space="preserve"> аксельбанта на правом плече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левом рукаве шеврон  с эмблемой МБОУ СОШ №13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-нашивка «Нижний Тагил» на правом рукаве кителя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-добавления перчаток белого цвета.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-погоны с буквой «К»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9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 xml:space="preserve">.4.Парадная форма девочек и девушек формируется из </w:t>
      </w:r>
      <w:proofErr w:type="gramStart"/>
      <w:r w:rsidR="001C7049" w:rsidRPr="00721A9A">
        <w:rPr>
          <w:rFonts w:ascii="Times New Roman" w:hAnsi="Times New Roman" w:cs="Times New Roman"/>
          <w:b/>
          <w:sz w:val="28"/>
          <w:szCs w:val="28"/>
        </w:rPr>
        <w:t>повседневной</w:t>
      </w:r>
      <w:proofErr w:type="gramEnd"/>
      <w:r w:rsidR="001C7049" w:rsidRPr="00721A9A">
        <w:rPr>
          <w:rFonts w:ascii="Times New Roman" w:hAnsi="Times New Roman" w:cs="Times New Roman"/>
          <w:b/>
          <w:sz w:val="28"/>
          <w:szCs w:val="28"/>
        </w:rPr>
        <w:t xml:space="preserve"> путем: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-китель белого цвета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-добавлени</w:t>
      </w:r>
      <w:r w:rsidR="006F6FFE" w:rsidRPr="00721A9A">
        <w:rPr>
          <w:rFonts w:ascii="Times New Roman" w:hAnsi="Times New Roman" w:cs="Times New Roman"/>
          <w:sz w:val="28"/>
          <w:szCs w:val="28"/>
        </w:rPr>
        <w:t>е</w:t>
      </w:r>
      <w:r w:rsidRPr="00721A9A">
        <w:rPr>
          <w:rFonts w:ascii="Times New Roman" w:hAnsi="Times New Roman" w:cs="Times New Roman"/>
          <w:sz w:val="28"/>
          <w:szCs w:val="28"/>
        </w:rPr>
        <w:t xml:space="preserve"> аксельбанта на правом плече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левом рукаве шеврон с эмблемой МБОУ СОШ №13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-нашивка  «Нижний Тагил» на правом рукаве кителя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-добавлени</w:t>
      </w:r>
      <w:r w:rsidR="006F6FFE" w:rsidRPr="00721A9A">
        <w:rPr>
          <w:rFonts w:ascii="Times New Roman" w:hAnsi="Times New Roman" w:cs="Times New Roman"/>
          <w:sz w:val="28"/>
          <w:szCs w:val="28"/>
        </w:rPr>
        <w:t>е</w:t>
      </w:r>
      <w:r w:rsidRPr="00721A9A">
        <w:rPr>
          <w:rFonts w:ascii="Times New Roman" w:hAnsi="Times New Roman" w:cs="Times New Roman"/>
          <w:sz w:val="28"/>
          <w:szCs w:val="28"/>
        </w:rPr>
        <w:t xml:space="preserve"> перчаток белого цвета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-погоны с буквой «К»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9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>.5.Специальная форма для занятий дополнительного образования:</w:t>
      </w:r>
    </w:p>
    <w:p w:rsidR="001C7049" w:rsidRPr="00721A9A" w:rsidRDefault="001C7049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1A9A">
        <w:rPr>
          <w:rFonts w:ascii="Times New Roman" w:hAnsi="Times New Roman" w:cs="Times New Roman"/>
          <w:b/>
          <w:i/>
          <w:sz w:val="28"/>
          <w:szCs w:val="28"/>
        </w:rPr>
        <w:t>Спортивная форма: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-Спортивный костюм,  футболка, спортивная обувь.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9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>.6.Порядок размещения  нарукавных знаков на повседневной форме одежды кадет: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-На левом рукаве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кителя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на расстоянии 8 см. от верхнего плечевого шва располагается нарукавный знак с эмблемой МБОУ СОШ № 13.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-На правом рукаве кителя расположен шеврон с надписью «Кадетский корпус России» на расстоянии 8 сантиметров от </w:t>
      </w:r>
      <w:r w:rsidR="00F82C89" w:rsidRPr="00721A9A">
        <w:rPr>
          <w:rFonts w:ascii="Times New Roman" w:hAnsi="Times New Roman" w:cs="Times New Roman"/>
          <w:sz w:val="28"/>
          <w:szCs w:val="28"/>
        </w:rPr>
        <w:t>предплечья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-На левой стороне груди расположена нашивка «Нижний Тагил» (18 сантиметров от предплечья)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lastRenderedPageBreak/>
        <w:t>-Порядок размещения нарукавных знаков на парадной форме одежды кадет: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-На левом рукаве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кителя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на расстоянии 8 сантиметров от верхнего  плечевого шва располагается нарукавный знак с эмблемой МБОУ СОШ №13</w:t>
      </w:r>
    </w:p>
    <w:p w:rsidR="001C7049" w:rsidRPr="00721A9A" w:rsidRDefault="001C7049" w:rsidP="00033D24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-На правом рукаве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кителя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на расстоянии 8 сантиметров расположена нашивка на расстоянии 8 сантиметров от верхнего плечевого шва «Нижний Тагил»</w:t>
      </w:r>
    </w:p>
    <w:p w:rsidR="001C7049" w:rsidRPr="00721A9A" w:rsidRDefault="00A76315" w:rsidP="00033D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9A">
        <w:rPr>
          <w:rFonts w:ascii="Times New Roman" w:hAnsi="Times New Roman" w:cs="Times New Roman"/>
          <w:b/>
          <w:sz w:val="28"/>
          <w:szCs w:val="28"/>
        </w:rPr>
        <w:t>10</w:t>
      </w:r>
      <w:r w:rsidR="001C7049" w:rsidRPr="00721A9A">
        <w:rPr>
          <w:rFonts w:ascii="Times New Roman" w:hAnsi="Times New Roman" w:cs="Times New Roman"/>
          <w:b/>
          <w:sz w:val="28"/>
          <w:szCs w:val="28"/>
        </w:rPr>
        <w:t>.</w:t>
      </w:r>
      <w:r w:rsidR="00F74495" w:rsidRPr="00721A9A">
        <w:rPr>
          <w:rFonts w:ascii="Times New Roman" w:hAnsi="Times New Roman" w:cs="Times New Roman"/>
          <w:b/>
          <w:sz w:val="28"/>
          <w:szCs w:val="28"/>
        </w:rPr>
        <w:t>Порядок ношения кадетской формы: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10</w:t>
      </w:r>
      <w:r w:rsidR="001C7049" w:rsidRPr="00721A9A">
        <w:rPr>
          <w:rFonts w:ascii="Times New Roman" w:hAnsi="Times New Roman" w:cs="Times New Roman"/>
          <w:sz w:val="28"/>
          <w:szCs w:val="28"/>
        </w:rPr>
        <w:t xml:space="preserve">.1.Предметы </w:t>
      </w:r>
      <w:r w:rsidR="006F6FFE" w:rsidRPr="00721A9A">
        <w:rPr>
          <w:rFonts w:ascii="Times New Roman" w:hAnsi="Times New Roman" w:cs="Times New Roman"/>
          <w:sz w:val="28"/>
          <w:szCs w:val="28"/>
        </w:rPr>
        <w:t>кадетской</w:t>
      </w:r>
      <w:r w:rsidR="001C7049" w:rsidRPr="00721A9A">
        <w:rPr>
          <w:rFonts w:ascii="Times New Roman" w:hAnsi="Times New Roman" w:cs="Times New Roman"/>
          <w:sz w:val="28"/>
          <w:szCs w:val="28"/>
        </w:rPr>
        <w:t xml:space="preserve"> формы одежды должны быть правильно подогнаны и содержаться в чистом и аккуратном виде.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10</w:t>
      </w:r>
      <w:r w:rsidR="001C7049" w:rsidRPr="00721A9A">
        <w:rPr>
          <w:rFonts w:ascii="Times New Roman" w:hAnsi="Times New Roman" w:cs="Times New Roman"/>
          <w:sz w:val="28"/>
          <w:szCs w:val="28"/>
        </w:rPr>
        <w:t>.2.В необходимых случаях по указанию директора школы форма отдельных кадетских классов может отличаться от формы кадет, установленной на данный учебный день (участие в торжественных мероприятиях, концертах, спортивных соревнованиях и т.д.).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10</w:t>
      </w:r>
      <w:r w:rsidR="001C7049" w:rsidRPr="00721A9A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6F6FFE" w:rsidRPr="00721A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F6FFE" w:rsidRPr="00721A9A">
        <w:rPr>
          <w:rFonts w:ascii="Times New Roman" w:hAnsi="Times New Roman" w:cs="Times New Roman"/>
          <w:sz w:val="28"/>
          <w:szCs w:val="28"/>
        </w:rPr>
        <w:t xml:space="preserve"> </w:t>
      </w:r>
      <w:r w:rsidR="001C7049" w:rsidRPr="00721A9A">
        <w:rPr>
          <w:rFonts w:ascii="Times New Roman" w:hAnsi="Times New Roman" w:cs="Times New Roman"/>
          <w:sz w:val="28"/>
          <w:szCs w:val="28"/>
        </w:rPr>
        <w:t xml:space="preserve"> кадетских классов запрещается:</w:t>
      </w:r>
    </w:p>
    <w:p w:rsidR="001C7049" w:rsidRPr="00721A9A" w:rsidRDefault="001C7049" w:rsidP="00A76315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-Ношение предметов </w:t>
      </w:r>
      <w:r w:rsidR="00BA30AC" w:rsidRPr="00721A9A">
        <w:rPr>
          <w:rFonts w:ascii="Times New Roman" w:hAnsi="Times New Roman" w:cs="Times New Roman"/>
          <w:sz w:val="28"/>
          <w:szCs w:val="28"/>
        </w:rPr>
        <w:t>кадетской</w:t>
      </w:r>
      <w:r w:rsidRPr="00721A9A">
        <w:rPr>
          <w:rFonts w:ascii="Times New Roman" w:hAnsi="Times New Roman" w:cs="Times New Roman"/>
          <w:sz w:val="28"/>
          <w:szCs w:val="28"/>
        </w:rPr>
        <w:t xml:space="preserve"> формы одежды неустановленных образцов.</w:t>
      </w:r>
    </w:p>
    <w:p w:rsidR="001C7049" w:rsidRPr="00721A9A" w:rsidRDefault="001C7049" w:rsidP="00A76315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-Смешивание предметов </w:t>
      </w:r>
      <w:r w:rsidR="00BA30AC" w:rsidRPr="00721A9A">
        <w:rPr>
          <w:rFonts w:ascii="Times New Roman" w:hAnsi="Times New Roman" w:cs="Times New Roman"/>
          <w:sz w:val="28"/>
          <w:szCs w:val="28"/>
        </w:rPr>
        <w:t>кадетской</w:t>
      </w:r>
      <w:r w:rsidRPr="00721A9A">
        <w:rPr>
          <w:rFonts w:ascii="Times New Roman" w:hAnsi="Times New Roman" w:cs="Times New Roman"/>
          <w:sz w:val="28"/>
          <w:szCs w:val="28"/>
        </w:rPr>
        <w:t xml:space="preserve"> формы одежды </w:t>
      </w:r>
      <w:proofErr w:type="gramStart"/>
      <w:r w:rsidRPr="00721A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гражданской.</w:t>
      </w:r>
    </w:p>
    <w:p w:rsidR="001C7049" w:rsidRPr="00721A9A" w:rsidRDefault="001C7049" w:rsidP="00A76315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 xml:space="preserve">-Ношения на </w:t>
      </w:r>
      <w:r w:rsidR="00BA30AC" w:rsidRPr="00721A9A">
        <w:rPr>
          <w:rFonts w:ascii="Times New Roman" w:hAnsi="Times New Roman" w:cs="Times New Roman"/>
          <w:sz w:val="28"/>
          <w:szCs w:val="28"/>
        </w:rPr>
        <w:t>кадетской</w:t>
      </w:r>
      <w:r w:rsidRPr="00721A9A">
        <w:rPr>
          <w:rFonts w:ascii="Times New Roman" w:hAnsi="Times New Roman" w:cs="Times New Roman"/>
          <w:sz w:val="28"/>
          <w:szCs w:val="28"/>
        </w:rPr>
        <w:t xml:space="preserve"> форме одежды знаков отличия, не предусмотренных настоящим положением.</w:t>
      </w:r>
    </w:p>
    <w:p w:rsidR="001C7049" w:rsidRPr="00721A9A" w:rsidRDefault="001C7049" w:rsidP="00A76315">
      <w:pPr>
        <w:tabs>
          <w:tab w:val="left" w:pos="1134"/>
        </w:tabs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F6FFE" w:rsidRPr="00721A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21A9A">
        <w:rPr>
          <w:rFonts w:ascii="Times New Roman" w:hAnsi="Times New Roman" w:cs="Times New Roman"/>
          <w:sz w:val="28"/>
          <w:szCs w:val="28"/>
        </w:rPr>
        <w:t xml:space="preserve"> кадетских классов разрешается ношение гражданской формы одежды вне расположения школы - на каникулах.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10</w:t>
      </w:r>
      <w:r w:rsidR="001C7049" w:rsidRPr="00721A9A">
        <w:rPr>
          <w:rFonts w:ascii="Times New Roman" w:hAnsi="Times New Roman" w:cs="Times New Roman"/>
          <w:sz w:val="28"/>
          <w:szCs w:val="28"/>
        </w:rPr>
        <w:t xml:space="preserve">.4.Ношение формы одежды в учебное и </w:t>
      </w:r>
      <w:proofErr w:type="spellStart"/>
      <w:r w:rsidR="001C7049" w:rsidRPr="00721A9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1C7049" w:rsidRPr="00721A9A">
        <w:rPr>
          <w:rFonts w:ascii="Times New Roman" w:hAnsi="Times New Roman" w:cs="Times New Roman"/>
          <w:sz w:val="28"/>
          <w:szCs w:val="28"/>
        </w:rPr>
        <w:t xml:space="preserve"> время являются для кадета строго обязательным.</w:t>
      </w:r>
    </w:p>
    <w:p w:rsidR="001C7049" w:rsidRPr="00721A9A" w:rsidRDefault="00A76315" w:rsidP="00033D2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10</w:t>
      </w:r>
      <w:r w:rsidR="001C7049" w:rsidRPr="00721A9A">
        <w:rPr>
          <w:rFonts w:ascii="Times New Roman" w:hAnsi="Times New Roman" w:cs="Times New Roman"/>
          <w:sz w:val="28"/>
          <w:szCs w:val="28"/>
        </w:rPr>
        <w:t>.5.Родители ответственны за наличие у обучающихся всех необходимых элементов кадетской формы одежды (повседневной, парадной и спортивной).</w:t>
      </w:r>
    </w:p>
    <w:p w:rsidR="001C7049" w:rsidRPr="00721A9A" w:rsidRDefault="001C7049" w:rsidP="0003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49" w:rsidRPr="00721A9A" w:rsidRDefault="001C7049" w:rsidP="0003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24" w:rsidRPr="00721A9A" w:rsidRDefault="00033D24" w:rsidP="0003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24" w:rsidRPr="00721A9A" w:rsidRDefault="00033D24" w:rsidP="0003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24" w:rsidRPr="00721A9A" w:rsidRDefault="00033D24" w:rsidP="0003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E6C" w:rsidRPr="00721A9A" w:rsidRDefault="00CE2E6C" w:rsidP="0003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95" w:rsidRPr="00721A9A" w:rsidRDefault="00F74495" w:rsidP="0003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05" w:rsidRDefault="00831B05" w:rsidP="00CE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1B05" w:rsidSect="00C70380">
      <w:headerReference w:type="default" r:id="rId11"/>
      <w:pgSz w:w="11907" w:h="16839" w:code="9"/>
      <w:pgMar w:top="568" w:right="567" w:bottom="709" w:left="567" w:header="709" w:footer="709" w:gutter="0"/>
      <w:pgNumType w:start="2"/>
      <w:cols w:space="4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98" w:rsidRDefault="00741B98" w:rsidP="00E81259">
      <w:pPr>
        <w:spacing w:after="0" w:line="240" w:lineRule="auto"/>
      </w:pPr>
      <w:r>
        <w:separator/>
      </w:r>
    </w:p>
  </w:endnote>
  <w:endnote w:type="continuationSeparator" w:id="0">
    <w:p w:rsidR="00741B98" w:rsidRDefault="00741B98" w:rsidP="00E8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98" w:rsidRDefault="00741B98" w:rsidP="00E81259">
      <w:pPr>
        <w:spacing w:after="0" w:line="240" w:lineRule="auto"/>
      </w:pPr>
      <w:r>
        <w:separator/>
      </w:r>
    </w:p>
  </w:footnote>
  <w:footnote w:type="continuationSeparator" w:id="0">
    <w:p w:rsidR="00741B98" w:rsidRDefault="00741B98" w:rsidP="00E8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10" w:rsidRDefault="00412310">
    <w:pPr>
      <w:pStyle w:val="a7"/>
      <w:jc w:val="center"/>
    </w:pPr>
  </w:p>
  <w:p w:rsidR="00412310" w:rsidRDefault="004123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040E"/>
    <w:multiLevelType w:val="multilevel"/>
    <w:tmpl w:val="2AEC0016"/>
    <w:lvl w:ilvl="0">
      <w:start w:val="5"/>
      <w:numFmt w:val="decimal"/>
      <w:lvlText w:val="%1."/>
      <w:lvlJc w:val="left"/>
      <w:pPr>
        <w:tabs>
          <w:tab w:val="num" w:pos="1302"/>
        </w:tabs>
        <w:ind w:left="1302" w:hanging="450"/>
      </w:pPr>
      <w:rPr>
        <w:rFonts w:ascii="Times New Roman" w:hAnsi="Times New Roman" w:cs="Times New Roman"/>
        <w:b/>
        <w:bCs/>
        <w:sz w:val="24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10"/>
        </w:tabs>
        <w:ind w:firstLine="705"/>
      </w:pPr>
      <w:rPr>
        <w:rFonts w:ascii="Times New Roman" w:hAnsi="Times New Roman" w:cs="Times New Roman"/>
        <w:sz w:val="24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1">
    <w:nsid w:val="3FEDFF79"/>
    <w:multiLevelType w:val="multilevel"/>
    <w:tmpl w:val="670210F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ascii="Times New Roman" w:hAnsi="Times New Roman" w:cs="Times New Roman"/>
        <w:b/>
        <w:bCs/>
        <w:sz w:val="24"/>
        <w:szCs w:val="30"/>
      </w:rPr>
    </w:lvl>
    <w:lvl w:ilvl="1">
      <w:start w:val="1"/>
      <w:numFmt w:val="lowerLetter"/>
      <w:lvlText w:val="%2."/>
      <w:lvlJc w:val="left"/>
      <w:pPr>
        <w:tabs>
          <w:tab w:val="num" w:pos="1918"/>
        </w:tabs>
        <w:ind w:left="1918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818"/>
        </w:tabs>
        <w:ind w:left="2818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718"/>
        </w:tabs>
        <w:ind w:left="3718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618"/>
        </w:tabs>
        <w:ind w:left="4618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518"/>
        </w:tabs>
        <w:ind w:left="5518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418"/>
        </w:tabs>
        <w:ind w:left="6418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318"/>
        </w:tabs>
        <w:ind w:left="7318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2">
    <w:nsid w:val="45EC3049"/>
    <w:multiLevelType w:val="multilevel"/>
    <w:tmpl w:val="14FE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33236B1"/>
    <w:multiLevelType w:val="multilevel"/>
    <w:tmpl w:val="83ACDC2A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64C283EB"/>
    <w:multiLevelType w:val="multilevel"/>
    <w:tmpl w:val="2B82AF95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678C4604"/>
    <w:multiLevelType w:val="hybridMultilevel"/>
    <w:tmpl w:val="87680998"/>
    <w:lvl w:ilvl="0" w:tplc="9192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C9"/>
    <w:rsid w:val="00033D24"/>
    <w:rsid w:val="001C7049"/>
    <w:rsid w:val="001E6EDD"/>
    <w:rsid w:val="0028350C"/>
    <w:rsid w:val="00412310"/>
    <w:rsid w:val="004802D0"/>
    <w:rsid w:val="004A303A"/>
    <w:rsid w:val="004A5646"/>
    <w:rsid w:val="004B2DD3"/>
    <w:rsid w:val="0055538A"/>
    <w:rsid w:val="005667D0"/>
    <w:rsid w:val="00634012"/>
    <w:rsid w:val="00672B4C"/>
    <w:rsid w:val="006C0C02"/>
    <w:rsid w:val="006E2BCB"/>
    <w:rsid w:val="006F6FFE"/>
    <w:rsid w:val="00721A9A"/>
    <w:rsid w:val="00741B98"/>
    <w:rsid w:val="007C2BCD"/>
    <w:rsid w:val="00831B05"/>
    <w:rsid w:val="00897DA4"/>
    <w:rsid w:val="008A3FD3"/>
    <w:rsid w:val="00A21FFD"/>
    <w:rsid w:val="00A76315"/>
    <w:rsid w:val="00AE5F3C"/>
    <w:rsid w:val="00BA30AC"/>
    <w:rsid w:val="00C3529F"/>
    <w:rsid w:val="00C61337"/>
    <w:rsid w:val="00C70380"/>
    <w:rsid w:val="00CE2E6C"/>
    <w:rsid w:val="00D06D95"/>
    <w:rsid w:val="00DA59C9"/>
    <w:rsid w:val="00E42893"/>
    <w:rsid w:val="00E81259"/>
    <w:rsid w:val="00EC29DE"/>
    <w:rsid w:val="00F00F51"/>
    <w:rsid w:val="00F23AA1"/>
    <w:rsid w:val="00F74495"/>
    <w:rsid w:val="00F82C89"/>
    <w:rsid w:val="00FB3308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B4C"/>
  </w:style>
  <w:style w:type="character" w:styleId="a3">
    <w:name w:val="Hyperlink"/>
    <w:basedOn w:val="a0"/>
    <w:uiPriority w:val="99"/>
    <w:semiHidden/>
    <w:unhideWhenUsed/>
    <w:rsid w:val="0067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B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BCB"/>
    <w:rPr>
      <w:b/>
      <w:bCs/>
    </w:rPr>
  </w:style>
  <w:style w:type="paragraph" w:styleId="a7">
    <w:name w:val="header"/>
    <w:basedOn w:val="a"/>
    <w:link w:val="a8"/>
    <w:uiPriority w:val="99"/>
    <w:unhideWhenUsed/>
    <w:rsid w:val="00E8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2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2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C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784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1321-FED5-4C4B-BBA5-9FFE28D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21</cp:revision>
  <cp:lastPrinted>2014-11-27T08:19:00Z</cp:lastPrinted>
  <dcterms:created xsi:type="dcterms:W3CDTF">2014-11-20T01:00:00Z</dcterms:created>
  <dcterms:modified xsi:type="dcterms:W3CDTF">2014-11-29T07:48:00Z</dcterms:modified>
</cp:coreProperties>
</file>